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8C" w:rsidRDefault="00CE177C">
      <w:pPr>
        <w:jc w:val="center"/>
        <w:rPr>
          <w:b/>
          <w:sz w:val="36"/>
          <w:szCs w:val="36"/>
        </w:rPr>
      </w:pPr>
      <w:bookmarkStart w:id="0" w:name="_GoBack"/>
      <w:bookmarkEnd w:id="0"/>
      <w:r>
        <w:rPr>
          <w:b/>
          <w:sz w:val="36"/>
          <w:szCs w:val="36"/>
        </w:rPr>
        <w:t xml:space="preserve">A Bill to Require Immunizations </w:t>
      </w:r>
      <w:proofErr w:type="gramStart"/>
      <w:r>
        <w:rPr>
          <w:b/>
          <w:sz w:val="36"/>
          <w:szCs w:val="36"/>
        </w:rPr>
        <w:t>Despite</w:t>
      </w:r>
      <w:proofErr w:type="gramEnd"/>
      <w:r>
        <w:rPr>
          <w:b/>
          <w:sz w:val="36"/>
          <w:szCs w:val="36"/>
        </w:rPr>
        <w:t xml:space="preserve"> Religious or Philosophical Beliefs</w:t>
      </w:r>
    </w:p>
    <w:p w:rsidR="00BF338C" w:rsidRDefault="00CE177C">
      <w:r>
        <w:t xml:space="preserve"> </w:t>
      </w:r>
    </w:p>
    <w:p w:rsidR="00BF338C" w:rsidRDefault="00BF338C">
      <w:pPr>
        <w:spacing w:line="384" w:lineRule="auto"/>
      </w:pPr>
    </w:p>
    <w:p w:rsidR="00BF338C" w:rsidRDefault="00CE177C">
      <w:pPr>
        <w:spacing w:line="480" w:lineRule="auto"/>
        <w:rPr>
          <w:sz w:val="24"/>
          <w:szCs w:val="24"/>
        </w:rPr>
      </w:pPr>
      <w:r>
        <w:rPr>
          <w:sz w:val="24"/>
          <w:szCs w:val="24"/>
        </w:rPr>
        <w:t>BE IT ENACTED BY THE CONGRESS HERE ASSEMBLED THAT:</w:t>
      </w:r>
    </w:p>
    <w:p w:rsidR="00BF338C" w:rsidRDefault="00CE177C">
      <w:pPr>
        <w:spacing w:line="480" w:lineRule="auto"/>
        <w:rPr>
          <w:sz w:val="24"/>
          <w:szCs w:val="24"/>
        </w:rPr>
      </w:pPr>
      <w:r>
        <w:rPr>
          <w:b/>
          <w:sz w:val="24"/>
          <w:szCs w:val="24"/>
        </w:rPr>
        <w:t>Section 1</w:t>
      </w:r>
      <w:r>
        <w:rPr>
          <w:sz w:val="24"/>
          <w:szCs w:val="24"/>
        </w:rPr>
        <w:t xml:space="preserve">.  </w:t>
      </w:r>
      <w:r>
        <w:rPr>
          <w:sz w:val="24"/>
          <w:szCs w:val="24"/>
        </w:rPr>
        <w:tab/>
        <w:t xml:space="preserve">All children born in the United States will be vaccinated for Hepatitis A, Hepatitis B, </w:t>
      </w:r>
      <w:proofErr w:type="spellStart"/>
      <w:r>
        <w:rPr>
          <w:sz w:val="24"/>
          <w:szCs w:val="24"/>
        </w:rPr>
        <w:t>DTaP</w:t>
      </w:r>
      <w:proofErr w:type="spellEnd"/>
      <w:r>
        <w:rPr>
          <w:sz w:val="24"/>
          <w:szCs w:val="24"/>
        </w:rPr>
        <w:t xml:space="preserve">, IPV, MMR, and Varicella immunizations </w:t>
      </w:r>
      <w:r>
        <w:rPr>
          <w:rFonts w:ascii="Roboto" w:eastAsia="Roboto" w:hAnsi="Roboto" w:cs="Roboto"/>
          <w:sz w:val="24"/>
          <w:szCs w:val="24"/>
          <w:highlight w:val="white"/>
        </w:rPr>
        <w:t xml:space="preserve">according to the rate in which their state generally prescribes them despite religious affiliation or philosophical thought if they are to attend public school. </w:t>
      </w:r>
    </w:p>
    <w:p w:rsidR="00BF338C" w:rsidRDefault="00CE177C">
      <w:pPr>
        <w:spacing w:line="480" w:lineRule="auto"/>
        <w:rPr>
          <w:sz w:val="24"/>
          <w:szCs w:val="24"/>
        </w:rPr>
      </w:pPr>
      <w:r>
        <w:rPr>
          <w:b/>
          <w:sz w:val="24"/>
          <w:szCs w:val="24"/>
        </w:rPr>
        <w:t>Section 2</w:t>
      </w:r>
      <w:r>
        <w:rPr>
          <w:sz w:val="24"/>
          <w:szCs w:val="24"/>
        </w:rPr>
        <w:t xml:space="preserve">.  </w:t>
      </w:r>
      <w:r>
        <w:rPr>
          <w:sz w:val="24"/>
          <w:szCs w:val="24"/>
        </w:rPr>
        <w:tab/>
        <w:t>These immunizations are intended to vaccinate for Hepatitis A, Hepatitis B, Diphtheria, Tetanus, Pertussis, Polio, Measles, Mumps, Rubella, and Chickenpox.</w:t>
      </w:r>
    </w:p>
    <w:p w:rsidR="00BF338C" w:rsidRDefault="00CE177C">
      <w:pPr>
        <w:spacing w:line="480" w:lineRule="auto"/>
        <w:rPr>
          <w:sz w:val="24"/>
          <w:szCs w:val="24"/>
        </w:rPr>
      </w:pPr>
      <w:r>
        <w:rPr>
          <w:b/>
          <w:sz w:val="24"/>
          <w:szCs w:val="24"/>
        </w:rPr>
        <w:t>Section 3.</w:t>
      </w:r>
      <w:r>
        <w:rPr>
          <w:sz w:val="24"/>
          <w:szCs w:val="24"/>
        </w:rPr>
        <w:t xml:space="preserve">  </w:t>
      </w:r>
      <w:r>
        <w:rPr>
          <w:sz w:val="24"/>
          <w:szCs w:val="24"/>
        </w:rPr>
        <w:tab/>
        <w:t xml:space="preserve">The Department of Health and Human Services and the Department of Education will oversee the enforcement of the bill. </w:t>
      </w:r>
    </w:p>
    <w:p w:rsidR="00BF338C" w:rsidRDefault="00CE177C">
      <w:pPr>
        <w:spacing w:line="480" w:lineRule="auto"/>
        <w:rPr>
          <w:sz w:val="24"/>
          <w:szCs w:val="24"/>
        </w:rPr>
      </w:pPr>
      <w:r>
        <w:rPr>
          <w:sz w:val="24"/>
          <w:szCs w:val="24"/>
        </w:rPr>
        <w:t xml:space="preserve">A.  </w:t>
      </w:r>
      <w:r>
        <w:rPr>
          <w:sz w:val="24"/>
          <w:szCs w:val="24"/>
        </w:rPr>
        <w:tab/>
        <w:t xml:space="preserve">Individuals who do not receive the required immunizations will not be allowed to attend public school. The exception to this is individuals who cannot be immunized due to medical reasons as determined by a licensed physician.  </w:t>
      </w:r>
    </w:p>
    <w:p w:rsidR="00BF338C" w:rsidRDefault="00CE177C">
      <w:pPr>
        <w:spacing w:line="480" w:lineRule="auto"/>
        <w:rPr>
          <w:sz w:val="24"/>
          <w:szCs w:val="24"/>
        </w:rPr>
      </w:pPr>
      <w:r>
        <w:rPr>
          <w:sz w:val="24"/>
          <w:szCs w:val="24"/>
        </w:rPr>
        <w:t xml:space="preserve">B.  </w:t>
      </w:r>
      <w:r>
        <w:rPr>
          <w:sz w:val="24"/>
          <w:szCs w:val="24"/>
        </w:rPr>
        <w:tab/>
        <w:t xml:space="preserve">The funding for the implementation of this bill will come from the annual Health and Human Services budget. </w:t>
      </w:r>
    </w:p>
    <w:p w:rsidR="00BF338C" w:rsidRDefault="00CE177C">
      <w:pPr>
        <w:spacing w:line="480" w:lineRule="auto"/>
        <w:rPr>
          <w:sz w:val="24"/>
          <w:szCs w:val="24"/>
        </w:rPr>
      </w:pPr>
      <w:r>
        <w:rPr>
          <w:b/>
          <w:sz w:val="24"/>
          <w:szCs w:val="24"/>
        </w:rPr>
        <w:t xml:space="preserve">Section 4.  </w:t>
      </w:r>
      <w:r>
        <w:rPr>
          <w:b/>
          <w:sz w:val="24"/>
          <w:szCs w:val="24"/>
        </w:rPr>
        <w:tab/>
      </w:r>
      <w:r>
        <w:rPr>
          <w:sz w:val="24"/>
          <w:szCs w:val="24"/>
        </w:rPr>
        <w:t xml:space="preserve">The bill will go into effect on January 1st, 2020 </w:t>
      </w:r>
    </w:p>
    <w:p w:rsidR="00BF338C" w:rsidRDefault="00CE177C">
      <w:pPr>
        <w:spacing w:line="480" w:lineRule="auto"/>
        <w:rPr>
          <w:sz w:val="24"/>
          <w:szCs w:val="24"/>
        </w:rPr>
      </w:pPr>
      <w:r>
        <w:rPr>
          <w:b/>
          <w:sz w:val="24"/>
          <w:szCs w:val="24"/>
        </w:rPr>
        <w:t>Section 5.</w:t>
      </w:r>
      <w:r>
        <w:rPr>
          <w:sz w:val="24"/>
          <w:szCs w:val="24"/>
        </w:rPr>
        <w:t xml:space="preserve">  </w:t>
      </w:r>
      <w:r>
        <w:rPr>
          <w:sz w:val="24"/>
          <w:szCs w:val="24"/>
        </w:rPr>
        <w:tab/>
        <w:t>All laws in conflict with this legislation are hereby declared null and void.</w:t>
      </w:r>
    </w:p>
    <w:p w:rsidR="00BF338C" w:rsidRDefault="00BF338C">
      <w:pPr>
        <w:spacing w:line="480" w:lineRule="auto"/>
        <w:rPr>
          <w:sz w:val="24"/>
          <w:szCs w:val="24"/>
        </w:rPr>
      </w:pPr>
    </w:p>
    <w:p w:rsidR="00BF338C" w:rsidRDefault="00CE177C">
      <w:pPr>
        <w:spacing w:line="480" w:lineRule="auto"/>
        <w:rPr>
          <w:i/>
          <w:sz w:val="24"/>
          <w:szCs w:val="24"/>
        </w:rPr>
      </w:pPr>
      <w:r>
        <w:rPr>
          <w:i/>
          <w:sz w:val="24"/>
          <w:szCs w:val="24"/>
        </w:rPr>
        <w:t>Introduced for Congressional Debate by Crater High School.</w:t>
      </w:r>
    </w:p>
    <w:p w:rsidR="00BF338C" w:rsidRDefault="00CE177C">
      <w:r>
        <w:t xml:space="preserve"> </w:t>
      </w:r>
    </w:p>
    <w:sectPr w:rsidR="00BF33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8C"/>
    <w:rsid w:val="00872882"/>
    <w:rsid w:val="00BF338C"/>
    <w:rsid w:val="00CE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9186A-45A6-4BA2-BA39-B0B2DCF5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Sullivan</dc:creator>
  <cp:lastModifiedBy>Kristen Sullivan</cp:lastModifiedBy>
  <cp:revision>2</cp:revision>
  <dcterms:created xsi:type="dcterms:W3CDTF">2019-02-11T16:23:00Z</dcterms:created>
  <dcterms:modified xsi:type="dcterms:W3CDTF">2019-02-11T16:23:00Z</dcterms:modified>
</cp:coreProperties>
</file>